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0258C3" w14:paraId="1085E0F0" w14:textId="77777777" w:rsidTr="00DE5953">
        <w:trPr>
          <w:trHeight w:val="31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48DB" w14:textId="77777777" w:rsidR="000258C3" w:rsidRDefault="000258C3">
            <w:pPr>
              <w:pStyle w:val="ConsPlusNormal"/>
              <w:ind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Требуемое значение показателей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F8EF" w14:textId="465181ED" w:rsidR="000258C3" w:rsidRDefault="000258C3" w:rsidP="0002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C3" w14:paraId="0D5A047C" w14:textId="77777777" w:rsidTr="00DE5953">
        <w:trPr>
          <w:trHeight w:val="31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022E" w14:textId="77777777" w:rsidR="000258C3" w:rsidRDefault="000258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6AEA" w14:textId="77777777" w:rsidR="000258C3" w:rsidRDefault="000258C3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LEGO® Education SPIKE™ Prime</w:t>
            </w:r>
          </w:p>
        </w:tc>
      </w:tr>
      <w:tr w:rsidR="000258C3" w14:paraId="64F07B56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3787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AF476" w14:textId="77777777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изучение основ робототехники, деталей, узлов и механизмов, необходимых для создания робототехнических устройств</w:t>
            </w:r>
          </w:p>
        </w:tc>
      </w:tr>
      <w:tr w:rsidR="000258C3" w14:paraId="6C43AA3D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B06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Форм-фактор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6383" w14:textId="77777777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комплект структурных элементов, соединительных элементов и </w:t>
            </w:r>
            <w:proofErr w:type="gramStart"/>
            <w:r>
              <w:rPr>
                <w:rFonts w:ascii="Calibri" w:hAnsi="Calibri" w:cs="Calibri"/>
                <w:color w:val="000000"/>
              </w:rPr>
              <w:t>электротехнических  компонентов</w:t>
            </w:r>
            <w:proofErr w:type="gramEnd"/>
          </w:p>
        </w:tc>
      </w:tr>
      <w:tr w:rsidR="000258C3" w14:paraId="7D578C18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5EEC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34718" w14:textId="61FDCD44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Позволяет собирать (и программировать собираемые модели), из элементов входящих в его состав, модели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мехатронных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робототехнических устройств с автоматизированным управлением, в том числе на колесном ходу, а так же конструкций, основанных на использовании передач, а так же рычагов.</w:t>
            </w:r>
          </w:p>
        </w:tc>
      </w:tr>
      <w:tr w:rsidR="000258C3" w14:paraId="63471F03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7284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Типов передач,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C3048" w14:textId="77777777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258C3" w14:paraId="2C42CB26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5122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Состав набора: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F3B5F" w14:textId="77777777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</w:p>
        </w:tc>
      </w:tr>
      <w:tr w:rsidR="000258C3" w14:paraId="775279D9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4D7C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пластиковые структурные элементы, включая перфорированные элементы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46350" w14:textId="05BBEA04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балки, кубики, оси и валы, соединительные элементы к осям, шестерни, предназначенные для создания зубчатых передач, соединительные и крепежные элементы - 500 шт.</w:t>
            </w:r>
          </w:p>
        </w:tc>
      </w:tr>
      <w:tr w:rsidR="000258C3" w14:paraId="6445CE9F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8C68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2) шаровая опора,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33512" w14:textId="77777777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258C3" w14:paraId="230D2099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CA70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минифигурки</w:t>
            </w:r>
            <w:proofErr w:type="spellEnd"/>
            <w:r>
              <w:rPr>
                <w:color w:val="000000"/>
              </w:rPr>
              <w:t xml:space="preserve"> людей,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7105E" w14:textId="77777777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258C3" w14:paraId="3585EF55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3E36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4) колесные диски с резиновой покрышкой,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D9534" w14:textId="77777777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258C3" w14:paraId="346A1F59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E5B5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5) Сервомотор средний, оснащенный датчиком оборотов,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93A2D" w14:textId="77777777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258C3" w14:paraId="06B9B3E9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89BE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максимальный крутящий момент, Н*см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737A2" w14:textId="77777777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0258C3" w14:paraId="74220BB1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7985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максимальная скорость вращения, об/мин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5D416" w14:textId="77777777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0258C3" w14:paraId="4485CC84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938B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минимальное напряжение, 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23A6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0258C3" w14:paraId="1AE27BC7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364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максимальный ток, 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C8C0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950</w:t>
            </w:r>
          </w:p>
        </w:tc>
      </w:tr>
      <w:tr w:rsidR="000258C3" w14:paraId="7BE50E99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E875" w14:textId="0D999F48" w:rsidR="000258C3" w:rsidRPr="00A8544D" w:rsidRDefault="000258C3">
            <w:pPr>
              <w:ind w:firstLine="31"/>
              <w:rPr>
                <w:color w:val="000000"/>
              </w:rPr>
            </w:pPr>
            <w:r w:rsidRPr="00A8544D">
              <w:rPr>
                <w:color w:val="000000"/>
              </w:rPr>
              <w:t>минимальный ток, 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79F0" w14:textId="6162C455" w:rsidR="000258C3" w:rsidRPr="00A8544D" w:rsidRDefault="000258C3">
            <w:pPr>
              <w:rPr>
                <w:color w:val="000000"/>
              </w:rPr>
            </w:pPr>
            <w:r w:rsidRPr="00A8544D">
              <w:rPr>
                <w:color w:val="000000"/>
              </w:rPr>
              <w:t>110</w:t>
            </w:r>
          </w:p>
        </w:tc>
      </w:tr>
      <w:tr w:rsidR="000258C3" w14:paraId="158F0833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5E78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точность встроенного датчика оборотов, градусов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155C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0258C3" w14:paraId="75C3C5E7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52FD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6) Сервомотор большой, оснащенный датчиком оборотов, шт.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AC65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0258C3" w14:paraId="4EABBC89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1E30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максимальный крутящий момент, Н*см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C837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0258C3" w14:paraId="269CB75F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D474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максимальная скорость вращения, об/мин.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3F02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</w:tr>
      <w:tr w:rsidR="000258C3" w14:paraId="14F01A00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97D3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минимальное напряжение, 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1E97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0258C3" w14:paraId="32140508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380D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максимальный ток, 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44B5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1600</w:t>
            </w:r>
          </w:p>
        </w:tc>
      </w:tr>
      <w:tr w:rsidR="000258C3" w14:paraId="33116561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018F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точность встроенного датчика оборотов, градусов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AD2D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0258C3" w14:paraId="51F6352D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2AB8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7) Датчик расстояния,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C1F2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0258C3" w14:paraId="30031C00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8A68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обеспечивает создаваемую модель возможностью измерять расстояние до окружающих предметов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5BF8" w14:textId="77777777" w:rsidR="000258C3" w:rsidRDefault="000258C3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0258C3" w14:paraId="0DDC03CF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CE4E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Нижняя граница диапазона, см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6832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0258C3" w14:paraId="5950C14A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212C" w14:textId="77777777" w:rsidR="000258C3" w:rsidRDefault="000258C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Верхняя граница диапазона, см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47F0" w14:textId="77777777" w:rsidR="000258C3" w:rsidRDefault="000258C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</w:tr>
      <w:tr w:rsidR="000258C3" w14:paraId="12C2E26C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E9C1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точность, см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760A" w14:textId="77777777" w:rsidR="000258C3" w:rsidRDefault="000258C3" w:rsidP="00AF2AB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0258C3" w14:paraId="70FDBDDA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224A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тип датчика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87775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ультразвуковой</w:t>
            </w:r>
          </w:p>
        </w:tc>
      </w:tr>
      <w:tr w:rsidR="000258C3" w14:paraId="0747F8E1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FE19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разрешение датчика, 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E54A" w14:textId="77777777" w:rsidR="000258C3" w:rsidRDefault="000258C3" w:rsidP="00AF2AB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0258C3" w14:paraId="4E20B53A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C3BC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частота опроса, Гц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DC8A" w14:textId="77777777" w:rsidR="000258C3" w:rsidRDefault="000258C3" w:rsidP="00AF2AB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258C3" w14:paraId="2C6D8E6A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1231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8) Датчик цвета,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B50B" w14:textId="77777777" w:rsidR="000258C3" w:rsidRDefault="000258C3" w:rsidP="00AF2AB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0258C3" w14:paraId="6860BABC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46E5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частота опроса, Гц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BC79" w14:textId="77777777" w:rsidR="000258C3" w:rsidRDefault="000258C3" w:rsidP="00AF2AB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0258C3" w14:paraId="7D00231B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204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возможность измерения окружающего освещения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86671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0258C3" w14:paraId="449BE437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2E75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возможность измерения отраженного света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230D9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0258C3" w14:paraId="50F5367B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B035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возможность распознавания цветов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C94E0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0258C3" w14:paraId="385D6F98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A71A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распознаваемые цвета,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17FF1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0258C3" w14:paraId="78DB25B0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54AD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9) Датчик силы,1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5527A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258C3" w14:paraId="4D47056B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76B6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позволяет определять касания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FD1F9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0258C3" w14:paraId="44FD1BA5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611F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позволяет определять силу нажатия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492BF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0258C3" w14:paraId="5F750A44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6A89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сила активации в режиме определения касания: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E927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</w:p>
        </w:tc>
      </w:tr>
      <w:tr w:rsidR="000258C3" w14:paraId="5208F983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265D" w14:textId="77777777" w:rsidR="000258C3" w:rsidRDefault="000258C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Нижняя граница диапазона, 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59380" w14:textId="77777777" w:rsidR="000258C3" w:rsidRDefault="000258C3" w:rsidP="00A8544D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</w:tr>
      <w:tr w:rsidR="000258C3" w14:paraId="32F1D6C3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3308" w14:textId="77777777" w:rsidR="000258C3" w:rsidRDefault="000258C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Верхняя граница диапазона, 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A7448" w14:textId="77777777" w:rsidR="000258C3" w:rsidRDefault="000258C3" w:rsidP="00A8544D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258C3" w14:paraId="166101AC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6FA7" w14:textId="77777777" w:rsidR="000258C3" w:rsidRDefault="000258C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сила активации в режиме определения силы нажатия: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33C21" w14:textId="77777777" w:rsidR="000258C3" w:rsidRDefault="000258C3" w:rsidP="00A8544D">
            <w:pPr>
              <w:ind w:firstLine="0"/>
              <w:rPr>
                <w:rFonts w:ascii="Calibri" w:hAnsi="Calibri" w:cs="Calibri"/>
                <w:color w:val="000000"/>
              </w:rPr>
            </w:pPr>
          </w:p>
        </w:tc>
      </w:tr>
      <w:tr w:rsidR="000258C3" w14:paraId="1935A2A6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9784" w14:textId="77777777" w:rsidR="000258C3" w:rsidRDefault="000258C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Нижняя граница диапазона, 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470E2" w14:textId="77777777" w:rsidR="000258C3" w:rsidRDefault="000258C3" w:rsidP="00A8544D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</w:tr>
      <w:tr w:rsidR="000258C3" w14:paraId="3876EE91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920E" w14:textId="77777777" w:rsidR="000258C3" w:rsidRDefault="000258C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Верхняя граница диапазона, 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FFF40" w14:textId="77777777" w:rsidR="000258C3" w:rsidRDefault="000258C3" w:rsidP="00A8544D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258C3" w14:paraId="44B30077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3BA0" w14:textId="77777777" w:rsidR="000258C3" w:rsidRDefault="000258C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рабочая зона в режиме определения касания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F4284" w14:textId="77777777" w:rsidR="000258C3" w:rsidRDefault="000258C3" w:rsidP="00A8544D">
            <w:pPr>
              <w:ind w:firstLine="0"/>
              <w:rPr>
                <w:rFonts w:ascii="Calibri" w:hAnsi="Calibri" w:cs="Calibri"/>
                <w:color w:val="000000"/>
              </w:rPr>
            </w:pPr>
          </w:p>
        </w:tc>
      </w:tr>
      <w:tr w:rsidR="000258C3" w14:paraId="7B8CD720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4F24" w14:textId="77777777" w:rsidR="000258C3" w:rsidRDefault="000258C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Нижняя граница диапазона, 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6C63C" w14:textId="77777777" w:rsidR="000258C3" w:rsidRDefault="000258C3" w:rsidP="00A8544D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258C3" w14:paraId="29330CCB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E480" w14:textId="77777777" w:rsidR="000258C3" w:rsidRDefault="000258C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Верхняя граница диапазона, 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D00FA" w14:textId="77777777" w:rsidR="000258C3" w:rsidRDefault="000258C3" w:rsidP="00A8544D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258C3" w14:paraId="7944ABD8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000E" w14:textId="77777777" w:rsidR="000258C3" w:rsidRDefault="000258C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рабочая зона в режиме определения силы нажатия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7F300" w14:textId="77777777" w:rsidR="000258C3" w:rsidRDefault="000258C3" w:rsidP="00A8544D">
            <w:pPr>
              <w:ind w:firstLine="0"/>
              <w:rPr>
                <w:rFonts w:ascii="Calibri" w:hAnsi="Calibri" w:cs="Calibri"/>
                <w:color w:val="000000"/>
              </w:rPr>
            </w:pPr>
          </w:p>
        </w:tc>
      </w:tr>
      <w:tr w:rsidR="000258C3" w14:paraId="776BE9B5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945F" w14:textId="77777777" w:rsidR="000258C3" w:rsidRDefault="000258C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Нижняя граница диапазона, 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9DCF9" w14:textId="77777777" w:rsidR="000258C3" w:rsidRDefault="000258C3" w:rsidP="00A8544D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258C3" w14:paraId="1964499A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3A2A" w14:textId="77777777" w:rsidR="000258C3" w:rsidRDefault="000258C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Верхняя граница диапазона, 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F37ED" w14:textId="77777777" w:rsidR="000258C3" w:rsidRDefault="000258C3" w:rsidP="00A8544D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0258C3" w14:paraId="68CF4707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C86B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частота опроса, Гц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D7967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0258C3" w14:paraId="57A5AF3F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710C" w14:textId="150D3E4C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10) </w:t>
            </w:r>
            <w:r w:rsidRPr="00A8544D">
              <w:rPr>
                <w:color w:val="000000"/>
              </w:rPr>
              <w:t xml:space="preserve">Перезаряжаемая батарея (аккумулятор), </w:t>
            </w:r>
            <w:proofErr w:type="spellStart"/>
            <w:r w:rsidRPr="00A8544D"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0A81B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258C3" w14:paraId="4B4BE219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515F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напряжение, 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AB5C" w14:textId="77777777" w:rsidR="000258C3" w:rsidRDefault="000258C3" w:rsidP="00AF2AB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0258C3" w14:paraId="76BA71C9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BA50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емкость, </w:t>
            </w:r>
            <w:proofErr w:type="spellStart"/>
            <w:r>
              <w:rPr>
                <w:color w:val="000000"/>
              </w:rPr>
              <w:t>мАч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55EF0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</w:tr>
      <w:tr w:rsidR="000258C3" w14:paraId="31188AC9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004A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11) Кабель с разъемом microUSB1,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BD42C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258C3" w14:paraId="379287C0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BD24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12) Программируемый блок управления,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E18EC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258C3" w14:paraId="73263C8B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B615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встроенный микроконтроллер,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601BF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258C3" w14:paraId="3579531C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5F49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рабочая частота микропроцессора, МГц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26974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0258C3" w14:paraId="652917FC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F62E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встроенная память, Мбайт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2518" w14:textId="77777777" w:rsidR="000258C3" w:rsidRDefault="000258C3" w:rsidP="00AF2AB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</w:tr>
      <w:tr w:rsidR="000258C3" w14:paraId="7C867D02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9114" w14:textId="675995AF" w:rsidR="000258C3" w:rsidRPr="00A8544D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 w:rsidRPr="00A8544D">
              <w:rPr>
                <w:color w:val="000000"/>
              </w:rPr>
              <w:t>оперативная память, Кбайт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B9266" w14:textId="57003689" w:rsidR="000258C3" w:rsidRPr="00A8544D" w:rsidRDefault="000258C3" w:rsidP="00AF2AB4">
            <w:pPr>
              <w:ind w:firstLine="0"/>
              <w:rPr>
                <w:rFonts w:ascii="Calibri" w:hAnsi="Calibri" w:cs="Calibri"/>
                <w:color w:val="000000"/>
                <w:lang w:val="en-US"/>
              </w:rPr>
            </w:pPr>
            <w:r w:rsidRPr="00A8544D">
              <w:rPr>
                <w:rFonts w:ascii="Calibri" w:hAnsi="Calibri" w:cs="Calibri"/>
                <w:color w:val="000000"/>
              </w:rPr>
              <w:t>1</w:t>
            </w:r>
            <w:r w:rsidRPr="00A8544D">
              <w:rPr>
                <w:rFonts w:ascii="Calibri" w:hAnsi="Calibri" w:cs="Calibri"/>
                <w:color w:val="000000"/>
                <w:lang w:val="en-US"/>
              </w:rPr>
              <w:t>024</w:t>
            </w:r>
          </w:p>
        </w:tc>
      </w:tr>
      <w:tr w:rsidR="000258C3" w14:paraId="04105A5F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F089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порт вход/выход подключения датчиков и моторов,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383E6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0258C3" w14:paraId="11C81E93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FE88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 w:rsidRPr="00A8544D">
              <w:rPr>
                <w:color w:val="000000"/>
              </w:rPr>
              <w:t xml:space="preserve">13) Светодиодный матричный белый дисплей, </w:t>
            </w:r>
            <w:proofErr w:type="spellStart"/>
            <w:r w:rsidRPr="00A8544D"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67E8D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258C3" w14:paraId="53E956C3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1119" w14:textId="1AA7254B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размер дисплея, исчисляемый в светодиодах</w:t>
            </w:r>
            <w:r w:rsidRPr="00A8544D">
              <w:rPr>
                <w:color w:val="000000"/>
              </w:rPr>
              <w:t xml:space="preserve">, </w:t>
            </w:r>
            <w:proofErr w:type="spellStart"/>
            <w:r w:rsidRPr="00A8544D"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EBDFC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5х5</w:t>
            </w:r>
          </w:p>
        </w:tc>
      </w:tr>
      <w:tr w:rsidR="000258C3" w14:paraId="318D5B60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7779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 w:rsidRPr="00A8544D">
              <w:rPr>
                <w:color w:val="000000"/>
              </w:rPr>
              <w:t>встроенный</w:t>
            </w:r>
            <w:r>
              <w:rPr>
                <w:color w:val="000000"/>
              </w:rPr>
              <w:t xml:space="preserve"> гироскоп,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815AE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258C3" w14:paraId="24E51035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4627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оси гироскопа,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CFB37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0258C3" w14:paraId="679C2184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960C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режимы работы гироскопа,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A0C00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258C3" w14:paraId="3FF99CA1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E1AB" w14:textId="77777777" w:rsidR="000258C3" w:rsidRPr="000F6828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режим работы гироскоп (</w:t>
            </w:r>
            <w:proofErr w:type="spellStart"/>
            <w:r>
              <w:rPr>
                <w:color w:val="000000"/>
              </w:rPr>
              <w:t>трехосевой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A0ECD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0258C3" w14:paraId="709A8ACD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39C0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режим работы акселерометр (</w:t>
            </w:r>
            <w:proofErr w:type="spellStart"/>
            <w:r>
              <w:rPr>
                <w:color w:val="000000"/>
              </w:rPr>
              <w:t>трехосевой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68E5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0258C3" w14:paraId="51585EEB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1C0C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встроенный громкоговоритель,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FDC64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258C3" w14:paraId="7CB2C648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29B8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Характеристики громкоговорителя: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D64DE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</w:p>
        </w:tc>
      </w:tr>
      <w:tr w:rsidR="000258C3" w14:paraId="455037F7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C609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максимальная разрядность, Бит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20024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0258C3" w14:paraId="53E35289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7034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максимальная частота дискретизации, кГц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A2D17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0258C3" w14:paraId="36EA816D" w14:textId="77777777" w:rsidTr="00DE5953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DAE2B" w14:textId="77777777" w:rsidR="000258C3" w:rsidRDefault="000258C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Ссылка на программное </w:t>
            </w:r>
            <w:proofErr w:type="gramStart"/>
            <w:r>
              <w:rPr>
                <w:color w:val="000000"/>
              </w:rPr>
              <w:t>обеспечение,  используемое</w:t>
            </w:r>
            <w:proofErr w:type="gramEnd"/>
            <w:r>
              <w:rPr>
                <w:color w:val="000000"/>
              </w:rPr>
              <w:t xml:space="preserve"> для программирования собираемых робототехнических моделей и устройств, доступно для скачивания из сети Интернет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F789F" w14:textId="77777777" w:rsidR="000258C3" w:rsidRDefault="000258C3" w:rsidP="00AF2AB4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</w:tbl>
    <w:p w14:paraId="5D73FAFA" w14:textId="77777777" w:rsidR="00490E44" w:rsidRDefault="00490E44"/>
    <w:sectPr w:rsidR="0049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AE0F" w14:textId="77777777" w:rsidR="008A52F2" w:rsidRDefault="008A52F2" w:rsidP="006F5DA8">
      <w:pPr>
        <w:spacing w:after="0" w:line="240" w:lineRule="auto"/>
      </w:pPr>
      <w:r>
        <w:separator/>
      </w:r>
    </w:p>
  </w:endnote>
  <w:endnote w:type="continuationSeparator" w:id="0">
    <w:p w14:paraId="4862E30E" w14:textId="77777777" w:rsidR="008A52F2" w:rsidRDefault="008A52F2" w:rsidP="006F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AF3F" w14:textId="77777777" w:rsidR="008A52F2" w:rsidRDefault="008A52F2" w:rsidP="006F5DA8">
      <w:pPr>
        <w:spacing w:after="0" w:line="240" w:lineRule="auto"/>
      </w:pPr>
      <w:r>
        <w:separator/>
      </w:r>
    </w:p>
  </w:footnote>
  <w:footnote w:type="continuationSeparator" w:id="0">
    <w:p w14:paraId="40E29D04" w14:textId="77777777" w:rsidR="008A52F2" w:rsidRDefault="008A52F2" w:rsidP="006F5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A"/>
    <w:rsid w:val="000258C3"/>
    <w:rsid w:val="00042DB7"/>
    <w:rsid w:val="000F6828"/>
    <w:rsid w:val="00245FF1"/>
    <w:rsid w:val="002D758C"/>
    <w:rsid w:val="002F703C"/>
    <w:rsid w:val="00414CCA"/>
    <w:rsid w:val="00447495"/>
    <w:rsid w:val="00490E44"/>
    <w:rsid w:val="006870AF"/>
    <w:rsid w:val="006F5DA8"/>
    <w:rsid w:val="008A52F2"/>
    <w:rsid w:val="009325E8"/>
    <w:rsid w:val="00A8544D"/>
    <w:rsid w:val="00AF2AB4"/>
    <w:rsid w:val="00B65FDA"/>
    <w:rsid w:val="00B977EA"/>
    <w:rsid w:val="00C35401"/>
    <w:rsid w:val="00CD11EF"/>
    <w:rsid w:val="00DD7A74"/>
    <w:rsid w:val="00DE5953"/>
    <w:rsid w:val="00F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AA049"/>
  <w15:docId w15:val="{C71181C5-A37B-43AC-9B42-1737A0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042DB7"/>
    <w:pPr>
      <w:spacing w:after="0" w:line="240" w:lineRule="auto"/>
      <w:ind w:firstLine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544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5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Лев</cp:lastModifiedBy>
  <cp:revision>2</cp:revision>
  <dcterms:created xsi:type="dcterms:W3CDTF">2022-07-20T09:52:00Z</dcterms:created>
  <dcterms:modified xsi:type="dcterms:W3CDTF">2022-07-20T09:52:00Z</dcterms:modified>
</cp:coreProperties>
</file>